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7" w:rsidRDefault="0063359C">
      <w:pPr>
        <w:jc w:val="center"/>
        <w:rPr>
          <w:b/>
          <w:sz w:val="24"/>
          <w:szCs w:val="24"/>
        </w:rPr>
      </w:pPr>
      <w:r>
        <w:rPr>
          <w:b/>
          <w:sz w:val="24"/>
          <w:szCs w:val="24"/>
        </w:rPr>
        <w:t>Reserve Management Needs Collection Template</w:t>
      </w:r>
    </w:p>
    <w:p w:rsidR="00783367" w:rsidRDefault="0063359C">
      <w:pPr>
        <w:jc w:val="center"/>
        <w:rPr>
          <w:b/>
          <w:sz w:val="24"/>
          <w:szCs w:val="24"/>
        </w:rPr>
      </w:pPr>
      <w:r>
        <w:rPr>
          <w:b/>
          <w:sz w:val="24"/>
          <w:szCs w:val="24"/>
        </w:rPr>
        <w:t>For the NERRS Science Collaborative 2021 Collaborative Research RFP</w:t>
      </w:r>
      <w:r>
        <w:rPr>
          <w:b/>
          <w:sz w:val="24"/>
          <w:szCs w:val="24"/>
        </w:rPr>
        <w:tab/>
      </w:r>
    </w:p>
    <w:p w:rsidR="00783367" w:rsidRDefault="0063359C">
      <w:r>
        <w:tab/>
      </w:r>
    </w:p>
    <w:p w:rsidR="00783367" w:rsidRDefault="0063359C">
      <w:pPr>
        <w:rPr>
          <w:b/>
        </w:rPr>
      </w:pPr>
      <w:r>
        <w:rPr>
          <w:b/>
        </w:rPr>
        <w:t>Instructions:</w:t>
      </w:r>
    </w:p>
    <w:p w:rsidR="00783367" w:rsidRDefault="0063359C">
      <w:pPr>
        <w:numPr>
          <w:ilvl w:val="0"/>
          <w:numId w:val="1"/>
        </w:numPr>
      </w:pPr>
      <w:r>
        <w:t>Enter each of your reserve’s management need statements under the appropriate focus area in the table below. Choose the most appropriate focus area for each management need. You can have multiple management needs in one focus area, or none.</w:t>
      </w:r>
    </w:p>
    <w:p w:rsidR="00783367" w:rsidRDefault="0063359C">
      <w:pPr>
        <w:numPr>
          <w:ilvl w:val="0"/>
          <w:numId w:val="1"/>
        </w:numPr>
      </w:pPr>
      <w:r>
        <w:t>Please limit th</w:t>
      </w:r>
      <w:r>
        <w:t>e total number of management need statements for your reserve to 3-5.</w:t>
      </w:r>
    </w:p>
    <w:p w:rsidR="00783367" w:rsidRDefault="0063359C">
      <w:pPr>
        <w:numPr>
          <w:ilvl w:val="0"/>
          <w:numId w:val="1"/>
        </w:numPr>
      </w:pPr>
      <w:r>
        <w:t xml:space="preserve">Each management need should be explained in 600 characters or less. </w:t>
      </w:r>
    </w:p>
    <w:p w:rsidR="00783367" w:rsidRDefault="0063359C">
      <w:pPr>
        <w:numPr>
          <w:ilvl w:val="0"/>
          <w:numId w:val="1"/>
        </w:numPr>
      </w:pPr>
      <w:r>
        <w:rPr>
          <w:i/>
        </w:rPr>
        <w:t>Optional:</w:t>
      </w:r>
      <w:r>
        <w:t xml:space="preserve"> You may find it helpful to use the AND, BUT, THEREFORE format:  [This situation exists] AND [our reserve an</w:t>
      </w:r>
      <w:r>
        <w:t xml:space="preserve">d/or partners are involved in this way] BUT [we are struggling with this management challenge], THEREFORE [XX type of end users need this type of research/tools]. See: </w:t>
      </w:r>
      <w:hyperlink r:id="rId5" w:history="1">
        <w:r w:rsidRPr="0063359C">
          <w:rPr>
            <w:rStyle w:val="Hyperlink"/>
          </w:rPr>
          <w:t>additional sugg</w:t>
        </w:r>
        <w:bookmarkStart w:id="0" w:name="_GoBack"/>
        <w:bookmarkEnd w:id="0"/>
        <w:r w:rsidRPr="0063359C">
          <w:rPr>
            <w:rStyle w:val="Hyperlink"/>
          </w:rPr>
          <w:t>estions for framing needs</w:t>
        </w:r>
      </w:hyperlink>
      <w:r>
        <w:t>.</w:t>
      </w:r>
    </w:p>
    <w:p w:rsidR="00783367" w:rsidRDefault="00783367"/>
    <w:p w:rsidR="00783367" w:rsidRDefault="0078336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3367">
        <w:tc>
          <w:tcPr>
            <w:tcW w:w="9360" w:type="dxa"/>
            <w:shd w:val="clear" w:color="auto" w:fill="auto"/>
            <w:tcMar>
              <w:top w:w="100" w:type="dxa"/>
              <w:left w:w="100" w:type="dxa"/>
              <w:bottom w:w="100" w:type="dxa"/>
              <w:right w:w="100" w:type="dxa"/>
            </w:tcMar>
          </w:tcPr>
          <w:p w:rsidR="00783367" w:rsidRDefault="0063359C">
            <w:r>
              <w:rPr>
                <w:b/>
              </w:rPr>
              <w:t xml:space="preserve">Reserve Name: </w:t>
            </w:r>
          </w:p>
        </w:tc>
      </w:tr>
      <w:tr w:rsidR="00783367">
        <w:tc>
          <w:tcPr>
            <w:tcW w:w="9360" w:type="dxa"/>
            <w:shd w:val="clear" w:color="auto" w:fill="auto"/>
            <w:tcMar>
              <w:top w:w="100" w:type="dxa"/>
              <w:left w:w="100" w:type="dxa"/>
              <w:bottom w:w="100" w:type="dxa"/>
              <w:right w:w="100" w:type="dxa"/>
            </w:tcMar>
          </w:tcPr>
          <w:p w:rsidR="00783367" w:rsidRDefault="0063359C">
            <w:r>
              <w:rPr>
                <w:b/>
              </w:rPr>
              <w:t>Contact:</w:t>
            </w:r>
          </w:p>
          <w:p w:rsidR="00783367" w:rsidRDefault="0063359C">
            <w:r>
              <w:t>(</w:t>
            </w:r>
            <w:r>
              <w:rPr>
                <w:i/>
              </w:rPr>
              <w:t xml:space="preserve">Optional, </w:t>
            </w:r>
            <w:r>
              <w:t>include a contact name, email and/or phone for initial inquiries about these needs)</w:t>
            </w:r>
          </w:p>
        </w:tc>
      </w:tr>
      <w:tr w:rsidR="00783367">
        <w:tc>
          <w:tcPr>
            <w:tcW w:w="9360" w:type="dxa"/>
            <w:shd w:val="clear" w:color="auto" w:fill="auto"/>
            <w:tcMar>
              <w:top w:w="100" w:type="dxa"/>
              <w:left w:w="100" w:type="dxa"/>
              <w:bottom w:w="100" w:type="dxa"/>
              <w:right w:w="100" w:type="dxa"/>
            </w:tcMar>
          </w:tcPr>
          <w:p w:rsidR="00783367" w:rsidRDefault="0063359C">
            <w:pPr>
              <w:widowControl w:val="0"/>
              <w:pBdr>
                <w:top w:val="nil"/>
                <w:left w:val="nil"/>
                <w:bottom w:val="nil"/>
                <w:right w:val="nil"/>
                <w:between w:val="nil"/>
              </w:pBdr>
              <w:spacing w:line="240" w:lineRule="auto"/>
            </w:pPr>
            <w:r>
              <w:t xml:space="preserve">Research and monitoring related to biophysical, social, economic and behavioral impacts of habitat change resulting from </w:t>
            </w:r>
            <w:r>
              <w:rPr>
                <w:b/>
              </w:rPr>
              <w:t>climate change</w:t>
            </w:r>
            <w:r>
              <w:t xml:space="preserve"> and/or coastal development.</w:t>
            </w:r>
          </w:p>
        </w:tc>
      </w:tr>
      <w:tr w:rsidR="00783367">
        <w:tc>
          <w:tcPr>
            <w:tcW w:w="9360" w:type="dxa"/>
            <w:shd w:val="clear" w:color="auto" w:fill="auto"/>
            <w:tcMar>
              <w:top w:w="100" w:type="dxa"/>
              <w:left w:w="100" w:type="dxa"/>
              <w:bottom w:w="100" w:type="dxa"/>
              <w:right w:w="100" w:type="dxa"/>
            </w:tcMar>
          </w:tcPr>
          <w:p w:rsidR="00783367" w:rsidRDefault="00783367">
            <w:pPr>
              <w:widowControl w:val="0"/>
              <w:numPr>
                <w:ilvl w:val="0"/>
                <w:numId w:val="2"/>
              </w:numPr>
              <w:pBdr>
                <w:top w:val="nil"/>
                <w:left w:val="nil"/>
                <w:bottom w:val="nil"/>
                <w:right w:val="nil"/>
                <w:between w:val="nil"/>
              </w:pBdr>
              <w:spacing w:line="240" w:lineRule="auto"/>
            </w:pPr>
          </w:p>
          <w:p w:rsidR="00783367" w:rsidRDefault="00783367">
            <w:pPr>
              <w:widowControl w:val="0"/>
              <w:pBdr>
                <w:top w:val="nil"/>
                <w:left w:val="nil"/>
                <w:bottom w:val="nil"/>
                <w:right w:val="nil"/>
                <w:between w:val="nil"/>
              </w:pBdr>
              <w:spacing w:line="240" w:lineRule="auto"/>
            </w:pPr>
          </w:p>
        </w:tc>
      </w:tr>
      <w:tr w:rsidR="00783367">
        <w:tc>
          <w:tcPr>
            <w:tcW w:w="9360" w:type="dxa"/>
            <w:shd w:val="clear" w:color="auto" w:fill="auto"/>
            <w:tcMar>
              <w:top w:w="100" w:type="dxa"/>
              <w:left w:w="100" w:type="dxa"/>
              <w:bottom w:w="100" w:type="dxa"/>
              <w:right w:w="100" w:type="dxa"/>
            </w:tcMar>
          </w:tcPr>
          <w:p w:rsidR="00783367" w:rsidRDefault="0063359C">
            <w:pPr>
              <w:widowControl w:val="0"/>
              <w:pBdr>
                <w:top w:val="nil"/>
                <w:left w:val="nil"/>
                <w:bottom w:val="nil"/>
                <w:right w:val="nil"/>
                <w:between w:val="nil"/>
              </w:pBdr>
              <w:spacing w:line="240" w:lineRule="auto"/>
            </w:pPr>
            <w:r>
              <w:t xml:space="preserve">Understanding how an </w:t>
            </w:r>
            <w:r>
              <w:rPr>
                <w:b/>
              </w:rPr>
              <w:t>ecosystem service approach</w:t>
            </w:r>
            <w:r>
              <w:t xml:space="preserve"> can be utilized to support the protectio</w:t>
            </w:r>
            <w:r>
              <w:t>n and restoration of estuarine systems.</w:t>
            </w:r>
          </w:p>
        </w:tc>
      </w:tr>
      <w:tr w:rsidR="00783367">
        <w:tc>
          <w:tcPr>
            <w:tcW w:w="9360" w:type="dxa"/>
            <w:shd w:val="clear" w:color="auto" w:fill="auto"/>
            <w:tcMar>
              <w:top w:w="100" w:type="dxa"/>
              <w:left w:w="100" w:type="dxa"/>
              <w:bottom w:w="100" w:type="dxa"/>
              <w:right w:w="100" w:type="dxa"/>
            </w:tcMar>
          </w:tcPr>
          <w:p w:rsidR="00783367" w:rsidRDefault="00783367">
            <w:pPr>
              <w:widowControl w:val="0"/>
              <w:numPr>
                <w:ilvl w:val="0"/>
                <w:numId w:val="3"/>
              </w:numPr>
              <w:pBdr>
                <w:top w:val="nil"/>
                <w:left w:val="nil"/>
                <w:bottom w:val="nil"/>
                <w:right w:val="nil"/>
                <w:between w:val="nil"/>
              </w:pBdr>
              <w:spacing w:line="240" w:lineRule="auto"/>
            </w:pPr>
          </w:p>
          <w:p w:rsidR="00783367" w:rsidRDefault="00783367">
            <w:pPr>
              <w:widowControl w:val="0"/>
              <w:pBdr>
                <w:top w:val="nil"/>
                <w:left w:val="nil"/>
                <w:bottom w:val="nil"/>
                <w:right w:val="nil"/>
                <w:between w:val="nil"/>
              </w:pBdr>
              <w:spacing w:line="240" w:lineRule="auto"/>
            </w:pPr>
          </w:p>
        </w:tc>
      </w:tr>
      <w:tr w:rsidR="00783367">
        <w:tc>
          <w:tcPr>
            <w:tcW w:w="9360" w:type="dxa"/>
            <w:shd w:val="clear" w:color="auto" w:fill="auto"/>
            <w:tcMar>
              <w:top w:w="100" w:type="dxa"/>
              <w:left w:w="100" w:type="dxa"/>
              <w:bottom w:w="100" w:type="dxa"/>
              <w:right w:w="100" w:type="dxa"/>
            </w:tcMar>
          </w:tcPr>
          <w:p w:rsidR="00783367" w:rsidRDefault="0063359C">
            <w:pPr>
              <w:widowControl w:val="0"/>
              <w:pBdr>
                <w:top w:val="nil"/>
                <w:left w:val="nil"/>
                <w:bottom w:val="nil"/>
                <w:right w:val="nil"/>
                <w:between w:val="nil"/>
              </w:pBdr>
              <w:spacing w:line="240" w:lineRule="auto"/>
            </w:pPr>
            <w:r>
              <w:t xml:space="preserve">Understanding the impacts of </w:t>
            </w:r>
            <w:r>
              <w:rPr>
                <w:b/>
              </w:rPr>
              <w:t>land use change, eutrophication, and contamination</w:t>
            </w:r>
            <w:r>
              <w:t xml:space="preserve"> in estuarine ecosystems and the options for management and mitigation.</w:t>
            </w:r>
          </w:p>
        </w:tc>
      </w:tr>
      <w:tr w:rsidR="00783367">
        <w:tc>
          <w:tcPr>
            <w:tcW w:w="9360" w:type="dxa"/>
            <w:shd w:val="clear" w:color="auto" w:fill="auto"/>
            <w:tcMar>
              <w:top w:w="100" w:type="dxa"/>
              <w:left w:w="100" w:type="dxa"/>
              <w:bottom w:w="100" w:type="dxa"/>
              <w:right w:w="100" w:type="dxa"/>
            </w:tcMar>
          </w:tcPr>
          <w:p w:rsidR="00783367" w:rsidRDefault="00783367">
            <w:pPr>
              <w:widowControl w:val="0"/>
              <w:numPr>
                <w:ilvl w:val="0"/>
                <w:numId w:val="5"/>
              </w:numPr>
              <w:pBdr>
                <w:top w:val="nil"/>
                <w:left w:val="nil"/>
                <w:bottom w:val="nil"/>
                <w:right w:val="nil"/>
                <w:between w:val="nil"/>
              </w:pBdr>
              <w:spacing w:line="240" w:lineRule="auto"/>
            </w:pPr>
          </w:p>
          <w:p w:rsidR="00783367" w:rsidRDefault="00783367">
            <w:pPr>
              <w:widowControl w:val="0"/>
              <w:pBdr>
                <w:top w:val="nil"/>
                <w:left w:val="nil"/>
                <w:bottom w:val="nil"/>
                <w:right w:val="nil"/>
                <w:between w:val="nil"/>
              </w:pBdr>
              <w:spacing w:line="240" w:lineRule="auto"/>
            </w:pPr>
          </w:p>
        </w:tc>
      </w:tr>
      <w:tr w:rsidR="00783367">
        <w:tc>
          <w:tcPr>
            <w:tcW w:w="9360" w:type="dxa"/>
            <w:shd w:val="clear" w:color="auto" w:fill="auto"/>
            <w:tcMar>
              <w:top w:w="100" w:type="dxa"/>
              <w:left w:w="100" w:type="dxa"/>
              <w:bottom w:w="100" w:type="dxa"/>
              <w:right w:w="100" w:type="dxa"/>
            </w:tcMar>
          </w:tcPr>
          <w:p w:rsidR="00783367" w:rsidRDefault="0063359C">
            <w:pPr>
              <w:widowControl w:val="0"/>
              <w:pBdr>
                <w:top w:val="nil"/>
                <w:left w:val="nil"/>
                <w:bottom w:val="nil"/>
                <w:right w:val="nil"/>
                <w:between w:val="nil"/>
              </w:pBdr>
              <w:spacing w:line="240" w:lineRule="auto"/>
            </w:pPr>
            <w:r>
              <w:t xml:space="preserve">Investigating options for improving estuarine </w:t>
            </w:r>
            <w:r>
              <w:rPr>
                <w:b/>
              </w:rPr>
              <w:t>habitat resilience</w:t>
            </w:r>
            <w:r>
              <w:t>; processes for identifying, prioritizing, and restoring sites; and monitoring and evaluating success.</w:t>
            </w:r>
          </w:p>
        </w:tc>
      </w:tr>
      <w:tr w:rsidR="00783367">
        <w:tc>
          <w:tcPr>
            <w:tcW w:w="9360" w:type="dxa"/>
            <w:shd w:val="clear" w:color="auto" w:fill="auto"/>
            <w:tcMar>
              <w:top w:w="100" w:type="dxa"/>
              <w:left w:w="100" w:type="dxa"/>
              <w:bottom w:w="100" w:type="dxa"/>
              <w:right w:w="100" w:type="dxa"/>
            </w:tcMar>
          </w:tcPr>
          <w:p w:rsidR="00783367" w:rsidRDefault="00783367">
            <w:pPr>
              <w:widowControl w:val="0"/>
              <w:numPr>
                <w:ilvl w:val="0"/>
                <w:numId w:val="4"/>
              </w:numPr>
              <w:pBdr>
                <w:top w:val="nil"/>
                <w:left w:val="nil"/>
                <w:bottom w:val="nil"/>
                <w:right w:val="nil"/>
                <w:between w:val="nil"/>
              </w:pBdr>
              <w:spacing w:line="240" w:lineRule="auto"/>
            </w:pPr>
          </w:p>
          <w:p w:rsidR="00783367" w:rsidRDefault="00783367">
            <w:pPr>
              <w:widowControl w:val="0"/>
              <w:pBdr>
                <w:top w:val="nil"/>
                <w:left w:val="nil"/>
                <w:bottom w:val="nil"/>
                <w:right w:val="nil"/>
                <w:between w:val="nil"/>
              </w:pBdr>
              <w:spacing w:line="240" w:lineRule="auto"/>
            </w:pPr>
          </w:p>
        </w:tc>
      </w:tr>
      <w:tr w:rsidR="00783367">
        <w:tc>
          <w:tcPr>
            <w:tcW w:w="9360" w:type="dxa"/>
            <w:shd w:val="clear" w:color="auto" w:fill="auto"/>
            <w:tcMar>
              <w:top w:w="100" w:type="dxa"/>
              <w:left w:w="100" w:type="dxa"/>
              <w:bottom w:w="100" w:type="dxa"/>
              <w:right w:w="100" w:type="dxa"/>
            </w:tcMar>
          </w:tcPr>
          <w:p w:rsidR="00783367" w:rsidRDefault="0063359C">
            <w:pPr>
              <w:widowControl w:val="0"/>
              <w:pBdr>
                <w:top w:val="nil"/>
                <w:left w:val="nil"/>
                <w:bottom w:val="nil"/>
                <w:right w:val="nil"/>
                <w:between w:val="nil"/>
              </w:pBdr>
              <w:spacing w:line="240" w:lineRule="auto"/>
            </w:pPr>
            <w:r>
              <w:rPr>
                <w:b/>
              </w:rPr>
              <w:t>Syntheses of long-term monitoring data</w:t>
            </w:r>
            <w:r>
              <w:t xml:space="preserve"> and information, originating from programs such as the NERRS System-wide Monitoring Program and associated monitoring efforts, to develop regional and national data products that address coastal management priorities for the NERRS and NOAA.</w:t>
            </w:r>
          </w:p>
        </w:tc>
      </w:tr>
      <w:tr w:rsidR="00783367">
        <w:tc>
          <w:tcPr>
            <w:tcW w:w="9360" w:type="dxa"/>
            <w:shd w:val="clear" w:color="auto" w:fill="auto"/>
            <w:tcMar>
              <w:top w:w="100" w:type="dxa"/>
              <w:left w:w="100" w:type="dxa"/>
              <w:bottom w:w="100" w:type="dxa"/>
              <w:right w:w="100" w:type="dxa"/>
            </w:tcMar>
          </w:tcPr>
          <w:p w:rsidR="00783367" w:rsidRDefault="00783367">
            <w:pPr>
              <w:widowControl w:val="0"/>
              <w:numPr>
                <w:ilvl w:val="0"/>
                <w:numId w:val="6"/>
              </w:numPr>
              <w:pBdr>
                <w:top w:val="nil"/>
                <w:left w:val="nil"/>
                <w:bottom w:val="nil"/>
                <w:right w:val="nil"/>
                <w:between w:val="nil"/>
              </w:pBdr>
              <w:spacing w:line="240" w:lineRule="auto"/>
            </w:pPr>
          </w:p>
          <w:p w:rsidR="00783367" w:rsidRDefault="00783367">
            <w:pPr>
              <w:widowControl w:val="0"/>
              <w:pBdr>
                <w:top w:val="nil"/>
                <w:left w:val="nil"/>
                <w:bottom w:val="nil"/>
                <w:right w:val="nil"/>
                <w:between w:val="nil"/>
              </w:pBdr>
              <w:spacing w:line="240" w:lineRule="auto"/>
            </w:pPr>
          </w:p>
        </w:tc>
      </w:tr>
    </w:tbl>
    <w:p w:rsidR="00783367" w:rsidRDefault="00783367"/>
    <w:sectPr w:rsidR="007833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6900"/>
    <w:multiLevelType w:val="multilevel"/>
    <w:tmpl w:val="C0D0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466A4A"/>
    <w:multiLevelType w:val="multilevel"/>
    <w:tmpl w:val="E1AE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D35085"/>
    <w:multiLevelType w:val="multilevel"/>
    <w:tmpl w:val="70005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D5EC6"/>
    <w:multiLevelType w:val="multilevel"/>
    <w:tmpl w:val="594C0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5F4139"/>
    <w:multiLevelType w:val="multilevel"/>
    <w:tmpl w:val="DEEE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F771AD"/>
    <w:multiLevelType w:val="multilevel"/>
    <w:tmpl w:val="89BEC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7"/>
    <w:rsid w:val="0063359C"/>
    <w:rsid w:val="0078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DBB3C-CBEB-4E21-BE9A-9777507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33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rrssciencecollaborative.org/media/files/Guidance_management_need_state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Company>University of Michigan</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Vaccaro, Lynn</cp:lastModifiedBy>
  <cp:revision>2</cp:revision>
  <dcterms:created xsi:type="dcterms:W3CDTF">2020-06-26T15:55:00Z</dcterms:created>
  <dcterms:modified xsi:type="dcterms:W3CDTF">2020-06-26T15:55:00Z</dcterms:modified>
</cp:coreProperties>
</file>